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B4C" w:rsidRDefault="00A91B4C" w:rsidP="00A91B4C">
      <w:pPr>
        <w:suppressAutoHyphens/>
        <w:spacing w:after="200"/>
        <w:rPr>
          <w:rFonts w:eastAsia="Calibri"/>
          <w:sz w:val="24"/>
          <w:szCs w:val="24"/>
          <w:lang w:eastAsia="en-US"/>
        </w:rPr>
      </w:pPr>
    </w:p>
    <w:p w:rsidR="00A91B4C" w:rsidRDefault="00A91B4C" w:rsidP="00A91B4C"/>
    <w:p w:rsidR="00A91B4C" w:rsidRDefault="00A91B4C" w:rsidP="00A91B4C"/>
    <w:p w:rsidR="00A91B4C" w:rsidRDefault="00A91B4C" w:rsidP="00A91B4C"/>
    <w:p w:rsidR="00A91B4C" w:rsidRDefault="00A91B4C" w:rsidP="00A91B4C"/>
    <w:p w:rsidR="00A91B4C" w:rsidRDefault="00A91B4C" w:rsidP="00A91B4C"/>
    <w:p w:rsidR="00E22F5D" w:rsidRPr="00A30120" w:rsidRDefault="00E22F5D" w:rsidP="00E22F5D">
      <w:pPr>
        <w:rPr>
          <w:sz w:val="28"/>
          <w:szCs w:val="28"/>
        </w:rPr>
      </w:pPr>
    </w:p>
    <w:p w:rsidR="00E22F5D" w:rsidRPr="00A30120" w:rsidRDefault="00E22F5D" w:rsidP="00E22F5D">
      <w:pPr>
        <w:rPr>
          <w:sz w:val="28"/>
          <w:szCs w:val="28"/>
        </w:rPr>
      </w:pPr>
    </w:p>
    <w:p w:rsidR="00E22F5D" w:rsidRPr="00A30120" w:rsidRDefault="00E22F5D" w:rsidP="00E22F5D">
      <w:pPr>
        <w:rPr>
          <w:sz w:val="28"/>
          <w:szCs w:val="28"/>
        </w:rPr>
      </w:pPr>
    </w:p>
    <w:p w:rsidR="00E22F5D" w:rsidRPr="006A453E" w:rsidRDefault="00484258" w:rsidP="00E22F5D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Муниципальное казенное</w:t>
      </w:r>
      <w:r w:rsidR="00E22F5D" w:rsidRPr="006A453E">
        <w:rPr>
          <w:b/>
          <w:sz w:val="26"/>
          <w:szCs w:val="26"/>
        </w:rPr>
        <w:t xml:space="preserve"> общеобразовательное учреждение</w:t>
      </w:r>
    </w:p>
    <w:p w:rsidR="00E22F5D" w:rsidRPr="006A453E" w:rsidRDefault="00484258" w:rsidP="00E22F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«Манильская средняя школа</w:t>
      </w:r>
      <w:r w:rsidR="00E22F5D" w:rsidRPr="006A453E">
        <w:rPr>
          <w:b/>
          <w:sz w:val="26"/>
          <w:szCs w:val="26"/>
        </w:rPr>
        <w:t>»</w:t>
      </w:r>
    </w:p>
    <w:p w:rsidR="00E22F5D" w:rsidRDefault="00E22F5D" w:rsidP="00E22F5D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:rsidR="00E22F5D" w:rsidRDefault="00E22F5D" w:rsidP="00E22F5D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:rsidR="00E22F5D" w:rsidRPr="00BF2DD1" w:rsidRDefault="00E22F5D" w:rsidP="00E22F5D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:rsidR="00E22F5D" w:rsidRPr="006A453E" w:rsidRDefault="00484258" w:rsidP="00E22F5D">
      <w:pPr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Лэпбук</w:t>
      </w:r>
    </w:p>
    <w:p w:rsidR="00E22F5D" w:rsidRPr="006A453E" w:rsidRDefault="00AC10B2" w:rsidP="00E22F5D">
      <w:pPr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«Умная книжка</w:t>
      </w:r>
      <w:r w:rsidR="00E22F5D" w:rsidRPr="006A453E">
        <w:rPr>
          <w:b/>
          <w:bCs/>
          <w:sz w:val="26"/>
          <w:szCs w:val="26"/>
        </w:rPr>
        <w:t>»</w:t>
      </w:r>
    </w:p>
    <w:p w:rsidR="00E22F5D" w:rsidRPr="006A453E" w:rsidRDefault="00E22F5D" w:rsidP="00E22F5D">
      <w:pPr>
        <w:ind w:firstLine="540"/>
        <w:jc w:val="center"/>
        <w:rPr>
          <w:b/>
          <w:bCs/>
          <w:sz w:val="26"/>
          <w:szCs w:val="26"/>
        </w:rPr>
      </w:pPr>
    </w:p>
    <w:p w:rsidR="00E22F5D" w:rsidRPr="006A453E" w:rsidRDefault="00E22F5D" w:rsidP="00E22F5D">
      <w:pPr>
        <w:ind w:firstLine="540"/>
        <w:jc w:val="center"/>
        <w:rPr>
          <w:b/>
          <w:bCs/>
          <w:sz w:val="26"/>
          <w:szCs w:val="26"/>
        </w:rPr>
      </w:pPr>
    </w:p>
    <w:p w:rsidR="00E22F5D" w:rsidRPr="006A453E" w:rsidRDefault="00E22F5D" w:rsidP="00E22F5D">
      <w:pPr>
        <w:ind w:firstLine="540"/>
        <w:jc w:val="center"/>
        <w:rPr>
          <w:b/>
          <w:bCs/>
          <w:sz w:val="26"/>
          <w:szCs w:val="26"/>
        </w:rPr>
      </w:pPr>
    </w:p>
    <w:p w:rsidR="00E22F5D" w:rsidRPr="006A453E" w:rsidRDefault="00E22F5D" w:rsidP="00E22F5D">
      <w:pPr>
        <w:ind w:firstLine="540"/>
        <w:jc w:val="center"/>
        <w:rPr>
          <w:b/>
          <w:bCs/>
          <w:sz w:val="26"/>
          <w:szCs w:val="26"/>
        </w:rPr>
      </w:pPr>
    </w:p>
    <w:p w:rsidR="00E22F5D" w:rsidRDefault="00AC10B2" w:rsidP="00E22F5D">
      <w:pPr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Номинация: «Культура и традиции</w:t>
      </w:r>
      <w:r w:rsidR="00E22F5D" w:rsidRPr="006A453E">
        <w:rPr>
          <w:b/>
          <w:bCs/>
          <w:sz w:val="26"/>
          <w:szCs w:val="26"/>
        </w:rPr>
        <w:t>»</w:t>
      </w:r>
    </w:p>
    <w:p w:rsidR="00E22F5D" w:rsidRPr="006A453E" w:rsidRDefault="00E22F5D" w:rsidP="00E22F5D">
      <w:pPr>
        <w:ind w:firstLine="540"/>
        <w:jc w:val="center"/>
        <w:rPr>
          <w:b/>
          <w:bCs/>
          <w:sz w:val="26"/>
          <w:szCs w:val="26"/>
        </w:rPr>
      </w:pPr>
    </w:p>
    <w:p w:rsidR="00E22F5D" w:rsidRPr="006A453E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6A453E">
        <w:rPr>
          <w:rFonts w:ascii="Times New Roman" w:hAnsi="Times New Roman"/>
          <w:b/>
          <w:sz w:val="26"/>
          <w:szCs w:val="26"/>
        </w:rPr>
        <w:t xml:space="preserve">Название работы: </w:t>
      </w:r>
      <w:r w:rsidR="00AC10B2">
        <w:rPr>
          <w:rFonts w:ascii="Times New Roman" w:hAnsi="Times New Roman"/>
          <w:b/>
          <w:sz w:val="26"/>
          <w:szCs w:val="26"/>
        </w:rPr>
        <w:t>«</w:t>
      </w:r>
      <w:r w:rsidR="00AC10B2">
        <w:rPr>
          <w:rFonts w:ascii="Times New Roman" w:hAnsi="Times New Roman"/>
          <w:b/>
          <w:sz w:val="26"/>
          <w:szCs w:val="26"/>
          <w:lang w:val="en-US"/>
        </w:rPr>
        <w:t>A</w:t>
      </w:r>
      <w:r w:rsidR="00AC10B2" w:rsidRPr="0046626D">
        <w:rPr>
          <w:rFonts w:ascii="Times New Roman" w:hAnsi="Times New Roman"/>
          <w:b/>
          <w:sz w:val="26"/>
          <w:szCs w:val="26"/>
        </w:rPr>
        <w:t xml:space="preserve"> </w:t>
      </w:r>
      <w:r w:rsidR="00AC10B2">
        <w:rPr>
          <w:rFonts w:ascii="Times New Roman" w:hAnsi="Times New Roman"/>
          <w:b/>
          <w:sz w:val="26"/>
          <w:szCs w:val="26"/>
          <w:lang w:val="en-US"/>
        </w:rPr>
        <w:t>healthy</w:t>
      </w:r>
      <w:r w:rsidR="00AC10B2" w:rsidRPr="0046626D">
        <w:rPr>
          <w:rFonts w:ascii="Times New Roman" w:hAnsi="Times New Roman"/>
          <w:b/>
          <w:sz w:val="26"/>
          <w:szCs w:val="26"/>
        </w:rPr>
        <w:t xml:space="preserve"> </w:t>
      </w:r>
      <w:r w:rsidR="00AC10B2">
        <w:rPr>
          <w:rFonts w:ascii="Times New Roman" w:hAnsi="Times New Roman"/>
          <w:b/>
          <w:sz w:val="26"/>
          <w:szCs w:val="26"/>
          <w:lang w:val="en-US"/>
        </w:rPr>
        <w:t>lifestyle</w:t>
      </w:r>
      <w:r w:rsidRPr="006A453E">
        <w:rPr>
          <w:rFonts w:ascii="Times New Roman" w:hAnsi="Times New Roman"/>
          <w:b/>
          <w:sz w:val="26"/>
          <w:szCs w:val="26"/>
        </w:rPr>
        <w:t>»</w:t>
      </w:r>
    </w:p>
    <w:p w:rsidR="00E22F5D" w:rsidRPr="006A453E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Pr="00BF2DD1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Pr="00BF2DD1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Pr="00BF2DD1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Pr="00BF2DD1" w:rsidRDefault="00E22F5D" w:rsidP="00E22F5D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22F5D" w:rsidRPr="00BF2DD1" w:rsidRDefault="00E22F5D" w:rsidP="00E22F5D">
      <w:pPr>
        <w:jc w:val="right"/>
        <w:rPr>
          <w:sz w:val="26"/>
          <w:szCs w:val="26"/>
        </w:rPr>
      </w:pPr>
      <w:r w:rsidRPr="00BF2DD1">
        <w:rPr>
          <w:sz w:val="26"/>
          <w:szCs w:val="26"/>
        </w:rPr>
        <w:t xml:space="preserve">                                                   </w:t>
      </w:r>
      <w:r w:rsidR="0046626D">
        <w:rPr>
          <w:sz w:val="26"/>
          <w:szCs w:val="26"/>
        </w:rPr>
        <w:t xml:space="preserve">     </w:t>
      </w:r>
    </w:p>
    <w:p w:rsidR="00E22F5D" w:rsidRPr="00BF2DD1" w:rsidRDefault="00E22F5D" w:rsidP="0046626D">
      <w:pPr>
        <w:pStyle w:val="a6"/>
        <w:ind w:left="4536"/>
        <w:jc w:val="right"/>
        <w:rPr>
          <w:rFonts w:ascii="Times New Roman" w:hAnsi="Times New Roman"/>
          <w:sz w:val="26"/>
          <w:szCs w:val="26"/>
        </w:rPr>
      </w:pPr>
      <w:r w:rsidRPr="00BF2DD1">
        <w:rPr>
          <w:rFonts w:ascii="Times New Roman" w:hAnsi="Times New Roman"/>
          <w:sz w:val="26"/>
          <w:szCs w:val="26"/>
        </w:rPr>
        <w:t xml:space="preserve">               </w:t>
      </w:r>
      <w:r w:rsidR="0046626D">
        <w:rPr>
          <w:rFonts w:ascii="Times New Roman" w:hAnsi="Times New Roman"/>
          <w:sz w:val="26"/>
          <w:szCs w:val="26"/>
        </w:rPr>
        <w:t xml:space="preserve">  </w:t>
      </w:r>
    </w:p>
    <w:p w:rsidR="00E22F5D" w:rsidRPr="00BF2DD1" w:rsidRDefault="0046626D" w:rsidP="00E22F5D">
      <w:pPr>
        <w:pStyle w:val="a6"/>
        <w:ind w:left="453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Давлиева Ильвира Рафаэловна</w:t>
      </w:r>
      <w:r w:rsidR="00E22F5D" w:rsidRPr="00BF2DD1">
        <w:rPr>
          <w:rFonts w:ascii="Times New Roman" w:hAnsi="Times New Roman"/>
          <w:sz w:val="26"/>
          <w:szCs w:val="26"/>
        </w:rPr>
        <w:t>,</w:t>
      </w:r>
    </w:p>
    <w:p w:rsidR="00E22F5D" w:rsidRPr="0046626D" w:rsidRDefault="0046626D" w:rsidP="00E22F5D">
      <w:pPr>
        <w:pStyle w:val="a6"/>
        <w:ind w:left="453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учитель английского языка</w:t>
      </w:r>
    </w:p>
    <w:p w:rsidR="00E22F5D" w:rsidRPr="00BF2DD1" w:rsidRDefault="00E22F5D" w:rsidP="00E22F5D">
      <w:pPr>
        <w:jc w:val="right"/>
        <w:rPr>
          <w:sz w:val="26"/>
          <w:szCs w:val="26"/>
        </w:rPr>
      </w:pPr>
    </w:p>
    <w:p w:rsidR="00E22F5D" w:rsidRPr="00BF2DD1" w:rsidRDefault="00E22F5D" w:rsidP="00E22F5D">
      <w:pPr>
        <w:jc w:val="center"/>
        <w:rPr>
          <w:sz w:val="26"/>
          <w:szCs w:val="26"/>
        </w:rPr>
      </w:pPr>
    </w:p>
    <w:p w:rsidR="00E22F5D" w:rsidRPr="00BF2DD1" w:rsidRDefault="00E22F5D" w:rsidP="00E22F5D">
      <w:pPr>
        <w:jc w:val="center"/>
        <w:rPr>
          <w:sz w:val="26"/>
          <w:szCs w:val="26"/>
        </w:rPr>
      </w:pPr>
    </w:p>
    <w:p w:rsidR="00E22F5D" w:rsidRPr="00BF2DD1" w:rsidRDefault="00E22F5D" w:rsidP="00E22F5D">
      <w:pPr>
        <w:jc w:val="center"/>
        <w:rPr>
          <w:sz w:val="26"/>
          <w:szCs w:val="26"/>
        </w:rPr>
      </w:pPr>
    </w:p>
    <w:p w:rsidR="00E22F5D" w:rsidRDefault="00E22F5D" w:rsidP="00E22F5D">
      <w:pPr>
        <w:jc w:val="center"/>
        <w:rPr>
          <w:sz w:val="26"/>
          <w:szCs w:val="26"/>
        </w:rPr>
      </w:pPr>
    </w:p>
    <w:p w:rsidR="00E22F5D" w:rsidRDefault="00E22F5D" w:rsidP="00E22F5D">
      <w:pPr>
        <w:jc w:val="center"/>
        <w:rPr>
          <w:sz w:val="26"/>
          <w:szCs w:val="26"/>
        </w:rPr>
      </w:pPr>
    </w:p>
    <w:p w:rsidR="00D61FF2" w:rsidRDefault="00D61FF2" w:rsidP="00E22F5D">
      <w:pPr>
        <w:jc w:val="center"/>
        <w:rPr>
          <w:sz w:val="26"/>
          <w:szCs w:val="26"/>
        </w:rPr>
      </w:pPr>
    </w:p>
    <w:p w:rsidR="00D61FF2" w:rsidRDefault="00D61FF2" w:rsidP="00E22F5D">
      <w:pPr>
        <w:jc w:val="center"/>
        <w:rPr>
          <w:sz w:val="26"/>
          <w:szCs w:val="26"/>
        </w:rPr>
      </w:pPr>
    </w:p>
    <w:p w:rsidR="00AC63D1" w:rsidRDefault="00AC63D1" w:rsidP="00AC63D1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2024</w:t>
      </w:r>
      <w:r w:rsidR="00E22F5D" w:rsidRPr="00CA274F">
        <w:rPr>
          <w:sz w:val="26"/>
          <w:szCs w:val="26"/>
        </w:rPr>
        <w:t xml:space="preserve"> </w:t>
      </w:r>
      <w:r w:rsidR="00E22F5D" w:rsidRPr="00BF2DD1">
        <w:rPr>
          <w:sz w:val="26"/>
          <w:szCs w:val="26"/>
        </w:rPr>
        <w:t>год</w:t>
      </w:r>
    </w:p>
    <w:p w:rsidR="00E22F5D" w:rsidRPr="00CA274F" w:rsidRDefault="00E22F5D" w:rsidP="00AC63D1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Pr="00CA274F">
        <w:rPr>
          <w:sz w:val="26"/>
          <w:szCs w:val="26"/>
        </w:rPr>
        <w:t>.</w:t>
      </w:r>
      <w:r w:rsidR="00AC63D1">
        <w:rPr>
          <w:sz w:val="26"/>
          <w:szCs w:val="26"/>
        </w:rPr>
        <w:t>Манилы</w:t>
      </w:r>
    </w:p>
    <w:p w:rsidR="00E22F5D" w:rsidRPr="00CA274F" w:rsidRDefault="00E22F5D" w:rsidP="00E22F5D">
      <w:pPr>
        <w:rPr>
          <w:sz w:val="28"/>
          <w:szCs w:val="28"/>
        </w:rPr>
      </w:pPr>
    </w:p>
    <w:p w:rsidR="00E22F5D" w:rsidRDefault="00E22F5D" w:rsidP="00E22F5D">
      <w:pPr>
        <w:rPr>
          <w:sz w:val="28"/>
          <w:szCs w:val="28"/>
        </w:rPr>
      </w:pPr>
    </w:p>
    <w:p w:rsidR="009B2288" w:rsidRDefault="009B2288" w:rsidP="00E22F5D">
      <w:pPr>
        <w:rPr>
          <w:sz w:val="28"/>
          <w:szCs w:val="28"/>
        </w:rPr>
      </w:pPr>
    </w:p>
    <w:p w:rsidR="009B2288" w:rsidRPr="00CA274F" w:rsidRDefault="009B2288" w:rsidP="00E22F5D">
      <w:pPr>
        <w:rPr>
          <w:sz w:val="28"/>
          <w:szCs w:val="28"/>
        </w:rPr>
      </w:pPr>
    </w:p>
    <w:p w:rsidR="00E22F5D" w:rsidRDefault="00E22F5D" w:rsidP="00E22F5D">
      <w:pPr>
        <w:rPr>
          <w:sz w:val="28"/>
          <w:szCs w:val="28"/>
        </w:rPr>
      </w:pPr>
    </w:p>
    <w:p w:rsidR="004860C7" w:rsidRDefault="00CA274F" w:rsidP="00E22F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D61FF2">
        <w:rPr>
          <w:sz w:val="28"/>
          <w:szCs w:val="28"/>
        </w:rPr>
        <w:t>Информационный лист к лэпбуку</w:t>
      </w:r>
    </w:p>
    <w:p w:rsidR="00D61FF2" w:rsidRPr="00CA274F" w:rsidRDefault="00D61FF2" w:rsidP="00CA274F">
      <w:pPr>
        <w:pStyle w:val="aa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Название</w:t>
      </w:r>
      <w:r w:rsidRPr="00CA274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лэпбука</w:t>
      </w:r>
      <w:r w:rsidRPr="00CA274F">
        <w:rPr>
          <w:sz w:val="28"/>
          <w:szCs w:val="28"/>
          <w:lang w:val="en-US"/>
        </w:rPr>
        <w:t xml:space="preserve"> «</w:t>
      </w:r>
      <w:r w:rsidR="00CA274F">
        <w:rPr>
          <w:sz w:val="28"/>
          <w:szCs w:val="28"/>
          <w:lang w:val="en-US"/>
        </w:rPr>
        <w:t>A</w:t>
      </w:r>
      <w:r w:rsidR="00CA274F" w:rsidRPr="00CA274F">
        <w:rPr>
          <w:sz w:val="28"/>
          <w:szCs w:val="28"/>
          <w:lang w:val="en-US"/>
        </w:rPr>
        <w:t xml:space="preserve"> </w:t>
      </w:r>
      <w:r w:rsidR="00CA274F">
        <w:rPr>
          <w:sz w:val="28"/>
          <w:szCs w:val="28"/>
          <w:lang w:val="en-US"/>
        </w:rPr>
        <w:t>healthy</w:t>
      </w:r>
      <w:r w:rsidR="00CA274F" w:rsidRPr="00CA274F">
        <w:rPr>
          <w:sz w:val="28"/>
          <w:szCs w:val="28"/>
          <w:lang w:val="en-US"/>
        </w:rPr>
        <w:t xml:space="preserve"> </w:t>
      </w:r>
      <w:r w:rsidR="00CA274F">
        <w:rPr>
          <w:sz w:val="28"/>
          <w:szCs w:val="28"/>
          <w:lang w:val="en-US"/>
        </w:rPr>
        <w:t>lifesty</w:t>
      </w:r>
      <w:r w:rsidR="00077F26">
        <w:rPr>
          <w:sz w:val="28"/>
          <w:szCs w:val="28"/>
          <w:lang w:val="en-US"/>
        </w:rPr>
        <w:t>l</w:t>
      </w:r>
      <w:r w:rsidR="00CA274F" w:rsidRPr="00CA274F">
        <w:rPr>
          <w:sz w:val="28"/>
          <w:szCs w:val="28"/>
          <w:lang w:val="en-US"/>
        </w:rPr>
        <w:t>»</w:t>
      </w:r>
      <w:r w:rsidR="00E22F5D" w:rsidRPr="00CA274F">
        <w:rPr>
          <w:sz w:val="28"/>
          <w:szCs w:val="28"/>
          <w:lang w:val="en-US"/>
        </w:rPr>
        <w:t xml:space="preserve">                                                      </w:t>
      </w:r>
      <w:r w:rsidR="00CA274F" w:rsidRPr="00CA274F">
        <w:rPr>
          <w:sz w:val="28"/>
          <w:szCs w:val="28"/>
          <w:lang w:val="en-US"/>
        </w:rPr>
        <w:t xml:space="preserve">                          </w:t>
      </w:r>
    </w:p>
    <w:p w:rsidR="00E22F5D" w:rsidRPr="00A30120" w:rsidRDefault="00CA274F" w:rsidP="00CA274F">
      <w:pPr>
        <w:rPr>
          <w:sz w:val="28"/>
          <w:szCs w:val="28"/>
        </w:rPr>
      </w:pPr>
      <w:r w:rsidRPr="00CA274F">
        <w:rPr>
          <w:sz w:val="28"/>
          <w:szCs w:val="28"/>
          <w:lang w:val="en-US"/>
        </w:rPr>
        <w:t xml:space="preserve">     </w:t>
      </w:r>
      <w:r w:rsidR="00E22F5D">
        <w:rPr>
          <w:sz w:val="28"/>
          <w:szCs w:val="28"/>
        </w:rPr>
        <w:t xml:space="preserve">2. </w:t>
      </w:r>
      <w:r w:rsidR="00E22F5D" w:rsidRPr="00A30120">
        <w:rPr>
          <w:sz w:val="28"/>
          <w:szCs w:val="28"/>
        </w:rPr>
        <w:t>Пояснительная записка</w:t>
      </w:r>
    </w:p>
    <w:p w:rsidR="00E22F5D" w:rsidRPr="00CC4C96" w:rsidRDefault="00E22F5D" w:rsidP="00CC4C96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color w:val="000000"/>
          <w:sz w:val="28"/>
          <w:szCs w:val="28"/>
          <w:shd w:val="clear" w:color="auto" w:fill="FFFFFF"/>
        </w:rPr>
        <w:t>Данное пособие изготовлено из картона в виде книжки, на которой расположены элементы в виде различных фигурных кармашков, блокнотов, книжечек с целью выполнения обучающих и игровых заданий.</w:t>
      </w:r>
      <w:r w:rsidR="00CA274F">
        <w:rPr>
          <w:sz w:val="28"/>
          <w:szCs w:val="28"/>
        </w:rPr>
        <w:t xml:space="preserve">     3.</w:t>
      </w:r>
      <w:r w:rsidRPr="00A30120">
        <w:rPr>
          <w:sz w:val="28"/>
          <w:szCs w:val="28"/>
        </w:rPr>
        <w:t xml:space="preserve">Дидактическое пособие лэпбук </w:t>
      </w:r>
      <w:r>
        <w:rPr>
          <w:sz w:val="28"/>
          <w:szCs w:val="28"/>
        </w:rPr>
        <w:t xml:space="preserve"> </w:t>
      </w:r>
      <w:r w:rsidRPr="00A30120">
        <w:rPr>
          <w:sz w:val="28"/>
          <w:szCs w:val="28"/>
        </w:rPr>
        <w:t>«Здоровый образ жизни</w:t>
      </w:r>
      <w:r w:rsidR="000A1FEC">
        <w:rPr>
          <w:sz w:val="28"/>
          <w:szCs w:val="28"/>
        </w:rPr>
        <w:t>» предназначено для учеников 5-6</w:t>
      </w:r>
      <w:r w:rsidRPr="00A30120">
        <w:rPr>
          <w:sz w:val="28"/>
          <w:szCs w:val="28"/>
        </w:rPr>
        <w:t xml:space="preserve"> классов</w:t>
      </w:r>
    </w:p>
    <w:p w:rsidR="00E22F5D" w:rsidRPr="00A30120" w:rsidRDefault="00CA274F" w:rsidP="00E347D0">
      <w:pPr>
        <w:spacing w:befor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="00E22F5D" w:rsidRPr="00A30120">
        <w:rPr>
          <w:sz w:val="28"/>
          <w:szCs w:val="28"/>
        </w:rPr>
        <w:t>Актуальность разработки лэпбука как дидактического материала обусловлена тем, что в современном мире учителю необходимо не только искать новые методы и технологии обучения, которые помогали бы ему обучать и воспитывать личность, но и создавать условия для формирования культуры здорового образа жизни.</w:t>
      </w:r>
      <w:r w:rsidR="00E347D0" w:rsidRPr="00E347D0">
        <w:rPr>
          <w:sz w:val="28"/>
          <w:szCs w:val="28"/>
        </w:rPr>
        <w:t xml:space="preserve"> </w:t>
      </w:r>
      <w:r w:rsidR="00E22F5D" w:rsidRPr="00A30120">
        <w:rPr>
          <w:sz w:val="28"/>
          <w:szCs w:val="28"/>
        </w:rPr>
        <w:t>Дидактические разработки в форме лэпбука дают возможность учителю заинтересовать учащегося определённой работой. Лэпбук - это интерактивный вид деятельности, начиная от процесса его создания до готового результата. Каждый раздел лэпбука, над которым работает школьник самостоятельно, направлен на концентрацию внимания учащегося, но так как это происходит в нетрадиционной (игровой) форме, исчезает проблема учебной дисциплины и происходит раскрепощение, ребёнок погружается в привычную для него обстановку, открывается простор для его мышления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Лэпбук отвечает требованиям ФГОС: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•</w:t>
      </w:r>
      <w:r w:rsidRPr="00A30120">
        <w:rPr>
          <w:sz w:val="28"/>
          <w:szCs w:val="28"/>
        </w:rPr>
        <w:tab/>
        <w:t>информативен;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•</w:t>
      </w:r>
      <w:r w:rsidRPr="00A30120">
        <w:rPr>
          <w:sz w:val="28"/>
          <w:szCs w:val="28"/>
        </w:rPr>
        <w:tab/>
        <w:t>обладает дидактическими свойствами;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•</w:t>
      </w:r>
      <w:r w:rsidRPr="00A30120">
        <w:rPr>
          <w:sz w:val="28"/>
          <w:szCs w:val="28"/>
        </w:rPr>
        <w:tab/>
        <w:t>обеспечивает познавательную, исследовательскую, творческую и игровую активность школьников;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•</w:t>
      </w:r>
      <w:r w:rsidRPr="00A30120">
        <w:rPr>
          <w:sz w:val="28"/>
          <w:szCs w:val="28"/>
        </w:rPr>
        <w:tab/>
        <w:t>вариативен (есть несколько вариантов использования каждой его части);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•</w:t>
      </w:r>
      <w:r w:rsidRPr="00A30120">
        <w:rPr>
          <w:sz w:val="28"/>
          <w:szCs w:val="28"/>
        </w:rPr>
        <w:tab/>
        <w:t>полифункционален: способствует развитию памяти, внимания, воображения, творчества, мышления, логики.</w:t>
      </w:r>
    </w:p>
    <w:p w:rsidR="006D67F6" w:rsidRPr="00712CA3" w:rsidRDefault="00E22F5D" w:rsidP="006C3A64">
      <w:pPr>
        <w:spacing w:before="225"/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Лэпбук здоровьесберегающего содержания позволяет рассказывать школьникам о сохранении и укреплении их здоровья в нетрадиционной, интересной форме, кроме этого, ребенок является активным участником всего процесса работы над созданием собственного дидактического материала - все это является самой главной ценностью данной методической разработки.</w:t>
      </w:r>
      <w:r w:rsidR="006C3A64" w:rsidRPr="006C3A64">
        <w:rPr>
          <w:sz w:val="28"/>
          <w:szCs w:val="28"/>
        </w:rPr>
        <w:t xml:space="preserve"> </w:t>
      </w:r>
      <w:r w:rsidRPr="00A30120">
        <w:rPr>
          <w:sz w:val="28"/>
          <w:szCs w:val="28"/>
        </w:rPr>
        <w:t>Данное пособие является средством развивающего обучения, предполагает использование современных технологий: технологии организации коллективной творческой деятельности, коммукативных технологий, технологии проектной деятельности, игровых технологий.</w:t>
      </w:r>
      <w:r w:rsidR="006D67F6">
        <w:rPr>
          <w:b/>
          <w:bCs/>
          <w:sz w:val="28"/>
          <w:szCs w:val="28"/>
        </w:rPr>
        <w:t xml:space="preserve">          </w:t>
      </w:r>
    </w:p>
    <w:p w:rsidR="00E22F5D" w:rsidRPr="006D67F6" w:rsidRDefault="006D67F6" w:rsidP="006D67F6">
      <w:pPr>
        <w:spacing w:before="225"/>
        <w:ind w:firstLine="709"/>
        <w:rPr>
          <w:b/>
          <w:bCs/>
          <w:sz w:val="28"/>
          <w:szCs w:val="28"/>
        </w:rPr>
      </w:pPr>
      <w:r w:rsidRPr="009545DB">
        <w:rPr>
          <w:rFonts w:eastAsia="Calibri"/>
          <w:bCs/>
          <w:sz w:val="28"/>
          <w:szCs w:val="28"/>
          <w:u w:val="single"/>
        </w:rPr>
        <w:lastRenderedPageBreak/>
        <w:t>5</w:t>
      </w:r>
      <w:r>
        <w:rPr>
          <w:rFonts w:eastAsia="Calibri"/>
          <w:b/>
          <w:bCs/>
          <w:sz w:val="28"/>
          <w:szCs w:val="28"/>
          <w:u w:val="single"/>
        </w:rPr>
        <w:t xml:space="preserve">. </w:t>
      </w:r>
      <w:r w:rsidRPr="007C4660">
        <w:rPr>
          <w:rFonts w:eastAsia="Calibri"/>
          <w:bCs/>
          <w:sz w:val="28"/>
          <w:szCs w:val="28"/>
          <w:u w:val="single"/>
        </w:rPr>
        <w:t>Цель создания лэпбука</w:t>
      </w:r>
      <w:r w:rsidR="00E22F5D" w:rsidRPr="00A30120">
        <w:rPr>
          <w:rFonts w:eastAsia="Calibri"/>
          <w:bCs/>
          <w:sz w:val="28"/>
          <w:szCs w:val="28"/>
          <w:u w:val="single"/>
        </w:rPr>
        <w:t xml:space="preserve"> </w:t>
      </w:r>
    </w:p>
    <w:p w:rsidR="00E22F5D" w:rsidRPr="00A30120" w:rsidRDefault="00E22F5D" w:rsidP="00E22F5D">
      <w:pPr>
        <w:ind w:left="360" w:firstLine="709"/>
        <w:jc w:val="both"/>
        <w:rPr>
          <w:rFonts w:eastAsia="Calibri"/>
          <w:bCs/>
          <w:sz w:val="28"/>
          <w:szCs w:val="28"/>
          <w:u w:val="single"/>
        </w:rPr>
      </w:pPr>
      <w:r w:rsidRPr="00A30120">
        <w:rPr>
          <w:rFonts w:eastAsia="Calibri"/>
          <w:bCs/>
          <w:sz w:val="28"/>
          <w:szCs w:val="28"/>
          <w:u w:val="single"/>
        </w:rPr>
        <w:t>1.Умение планировать предстающую деятельность.</w:t>
      </w:r>
    </w:p>
    <w:p w:rsidR="00E22F5D" w:rsidRPr="00A30120" w:rsidRDefault="00E22F5D" w:rsidP="00E22F5D">
      <w:pPr>
        <w:ind w:left="360" w:firstLine="709"/>
        <w:jc w:val="both"/>
        <w:rPr>
          <w:rFonts w:eastAsia="Calibri"/>
          <w:bCs/>
          <w:sz w:val="28"/>
          <w:szCs w:val="28"/>
          <w:u w:val="single"/>
        </w:rPr>
      </w:pPr>
      <w:r w:rsidRPr="00A30120">
        <w:rPr>
          <w:rFonts w:eastAsia="Calibri"/>
          <w:bCs/>
          <w:sz w:val="28"/>
          <w:szCs w:val="28"/>
          <w:u w:val="single"/>
        </w:rPr>
        <w:t>2.Вырабатывать навыки поиска нужной информации, её обобщения и систематизации.</w:t>
      </w:r>
    </w:p>
    <w:p w:rsidR="00E22F5D" w:rsidRPr="00A30120" w:rsidRDefault="00E22F5D" w:rsidP="00E22F5D">
      <w:pPr>
        <w:ind w:left="360" w:firstLine="709"/>
        <w:jc w:val="both"/>
        <w:rPr>
          <w:rFonts w:eastAsia="Calibri"/>
          <w:bCs/>
          <w:sz w:val="28"/>
          <w:szCs w:val="28"/>
          <w:u w:val="single"/>
        </w:rPr>
      </w:pPr>
      <w:r w:rsidRPr="00A30120">
        <w:rPr>
          <w:rFonts w:eastAsia="Calibri"/>
          <w:bCs/>
          <w:sz w:val="28"/>
          <w:szCs w:val="28"/>
          <w:u w:val="single"/>
        </w:rPr>
        <w:t>3.Систематизация и обобщение знаний по данной теме.</w:t>
      </w:r>
    </w:p>
    <w:p w:rsidR="00E22F5D" w:rsidRPr="00A30120" w:rsidRDefault="00E22F5D" w:rsidP="00E22F5D">
      <w:pPr>
        <w:ind w:left="360" w:firstLine="709"/>
        <w:jc w:val="both"/>
        <w:rPr>
          <w:rFonts w:eastAsia="Calibri"/>
          <w:bCs/>
          <w:sz w:val="28"/>
          <w:szCs w:val="28"/>
          <w:u w:val="single"/>
        </w:rPr>
      </w:pPr>
      <w:r w:rsidRPr="00A30120">
        <w:rPr>
          <w:rFonts w:eastAsia="Calibri"/>
          <w:bCs/>
          <w:sz w:val="28"/>
          <w:szCs w:val="28"/>
          <w:u w:val="single"/>
        </w:rPr>
        <w:t>4.Повышение познавательной, исследовательской и творческой активности всех учеников класса.</w:t>
      </w:r>
    </w:p>
    <w:p w:rsidR="00E22F5D" w:rsidRDefault="00E22F5D" w:rsidP="00E22F5D">
      <w:pPr>
        <w:ind w:left="360" w:firstLine="709"/>
        <w:jc w:val="both"/>
        <w:rPr>
          <w:rFonts w:eastAsia="Calibri"/>
          <w:bCs/>
          <w:sz w:val="28"/>
          <w:szCs w:val="28"/>
          <w:u w:val="single"/>
        </w:rPr>
      </w:pPr>
      <w:r w:rsidRPr="00A30120">
        <w:rPr>
          <w:rFonts w:eastAsia="Calibri"/>
          <w:bCs/>
          <w:sz w:val="28"/>
          <w:szCs w:val="28"/>
          <w:u w:val="single"/>
        </w:rPr>
        <w:t>5.Раскрытие творческих способностей учеников.</w:t>
      </w:r>
    </w:p>
    <w:p w:rsidR="00E22F5D" w:rsidRPr="009545DB" w:rsidRDefault="009545DB" w:rsidP="009545DB">
      <w:pPr>
        <w:jc w:val="both"/>
        <w:rPr>
          <w:rFonts w:eastAsia="Calibri"/>
          <w:bCs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          6.  </w:t>
      </w:r>
      <w:r w:rsidR="00E22F5D" w:rsidRPr="00A30120">
        <w:rPr>
          <w:rFonts w:eastAsia="Calibri"/>
          <w:sz w:val="28"/>
          <w:szCs w:val="28"/>
        </w:rPr>
        <w:t>Содержание лэпбука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A30120">
        <w:rPr>
          <w:rFonts w:eastAsia="Calibri"/>
          <w:sz w:val="28"/>
          <w:szCs w:val="28"/>
          <w:u w:val="single"/>
        </w:rPr>
        <w:t>Он состоит из 7  заданий: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Кружочек «Vitamins»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</w:t>
      </w:r>
      <w:r w:rsidRPr="00A30120">
        <w:rPr>
          <w:rFonts w:eastAsia="Calibri"/>
          <w:sz w:val="28"/>
          <w:szCs w:val="28"/>
        </w:rPr>
        <w:t xml:space="preserve">Цель: узнать, чем полезны и какие витамины содержатся в продуктах питания 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Задание: какие витамины содержатся,</w:t>
      </w:r>
      <w:r>
        <w:rPr>
          <w:rFonts w:eastAsia="Calibri"/>
          <w:sz w:val="28"/>
          <w:szCs w:val="28"/>
        </w:rPr>
        <w:t xml:space="preserve"> и</w:t>
      </w:r>
      <w:r w:rsidRPr="00A30120">
        <w:rPr>
          <w:rFonts w:eastAsia="Calibri"/>
          <w:sz w:val="28"/>
          <w:szCs w:val="28"/>
        </w:rPr>
        <w:t xml:space="preserve"> в каких продуктах. 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Книжечка  «Good health habits»  (Хорошие привычки)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Цель: учить детей вести здоровый образ жизни. Составлять диалоги и предложения по теме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  <w:lang w:val="en-US"/>
        </w:rPr>
      </w:pPr>
      <w:r w:rsidRPr="00A30120">
        <w:rPr>
          <w:rFonts w:eastAsia="Calibri"/>
          <w:sz w:val="28"/>
          <w:szCs w:val="28"/>
        </w:rPr>
        <w:t>Книжечка</w:t>
      </w:r>
      <w:r w:rsidRPr="00A30120">
        <w:rPr>
          <w:rFonts w:eastAsia="Calibri"/>
          <w:sz w:val="28"/>
          <w:szCs w:val="28"/>
          <w:lang w:val="en-US"/>
        </w:rPr>
        <w:t xml:space="preserve">  «Bad health habits» (</w:t>
      </w:r>
      <w:r w:rsidRPr="00A30120">
        <w:rPr>
          <w:rFonts w:eastAsia="Calibri"/>
          <w:sz w:val="28"/>
          <w:szCs w:val="28"/>
        </w:rPr>
        <w:t>Плохие</w:t>
      </w:r>
      <w:r w:rsidRPr="00A30120">
        <w:rPr>
          <w:rFonts w:eastAsia="Calibri"/>
          <w:sz w:val="28"/>
          <w:szCs w:val="28"/>
          <w:lang w:val="en-US"/>
        </w:rPr>
        <w:t xml:space="preserve"> </w:t>
      </w:r>
      <w:r w:rsidRPr="00A30120">
        <w:rPr>
          <w:rFonts w:eastAsia="Calibri"/>
          <w:sz w:val="28"/>
          <w:szCs w:val="28"/>
        </w:rPr>
        <w:t>привычки)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Цель: воспитывать отрицательное отношение к вредным привычкам. Составлять высказывания по теме.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Кармашек  «Word building»  (Словообразование)</w:t>
      </w:r>
    </w:p>
    <w:p w:rsidR="00E22F5D" w:rsidRPr="00A30120" w:rsidRDefault="00E22F5D" w:rsidP="00E22F5D">
      <w:pPr>
        <w:ind w:left="360"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Цель:  закрепить образование новых слов по теме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Кармашек «Idioms» (Идиомы)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Цель: познакомить с идиомами в английском языке и учить их употреблению в речи. Красочные картинки помогут их лучше запомнить. Учащиеся могут нарисовать картинки к  идиомам и подписать.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Книжка-гормошка «Proverb» (Пословицы)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Цель: Развитие памяти, знакомство с культурой Великобритании</w:t>
      </w:r>
    </w:p>
    <w:p w:rsidR="00E22F5D" w:rsidRPr="00A30120" w:rsidRDefault="00E22F5D" w:rsidP="00712CA3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 xml:space="preserve">Задание: один ученик читает вслух а другой  переводит и находит похожий аналог на русском языке </w:t>
      </w:r>
    </w:p>
    <w:p w:rsidR="00E22F5D" w:rsidRPr="00A30120" w:rsidRDefault="00E22F5D" w:rsidP="00E22F5D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Круг «Здоровое и нездоровое питание»</w:t>
      </w:r>
    </w:p>
    <w:p w:rsidR="00E22F5D" w:rsidRPr="00A30120" w:rsidRDefault="00E22F5D" w:rsidP="00712CA3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Цель: учить и обьяснить необходимость правильного питания. Воспитывать культуру питания.</w:t>
      </w:r>
    </w:p>
    <w:p w:rsidR="00E22F5D" w:rsidRPr="00A30120" w:rsidRDefault="00E22F5D" w:rsidP="00E22F5D">
      <w:pPr>
        <w:numPr>
          <w:ilvl w:val="0"/>
          <w:numId w:val="1"/>
        </w:numPr>
        <w:ind w:firstLine="709"/>
        <w:contextualSpacing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>Кармашек «Crossword» (Кроссворд)</w:t>
      </w:r>
    </w:p>
    <w:p w:rsidR="00E22F5D" w:rsidRPr="00E347D0" w:rsidRDefault="00E22F5D" w:rsidP="00712CA3">
      <w:pPr>
        <w:ind w:firstLine="709"/>
        <w:jc w:val="both"/>
        <w:rPr>
          <w:rFonts w:eastAsia="Calibri"/>
          <w:sz w:val="28"/>
          <w:szCs w:val="28"/>
        </w:rPr>
      </w:pPr>
      <w:r w:rsidRPr="00A30120">
        <w:rPr>
          <w:rFonts w:eastAsia="Calibri"/>
          <w:sz w:val="28"/>
          <w:szCs w:val="28"/>
        </w:rPr>
        <w:t xml:space="preserve">Цель: учить правильному написанию английских слов; закрепление знаний детей о питании и о продуктах; </w:t>
      </w:r>
    </w:p>
    <w:p w:rsidR="0004317F" w:rsidRPr="006E65EB" w:rsidRDefault="006E65EB" w:rsidP="006E65EB">
      <w:pPr>
        <w:pStyle w:val="aa"/>
        <w:jc w:val="both"/>
        <w:rPr>
          <w:rFonts w:eastAsia="Calibri"/>
          <w:sz w:val="28"/>
          <w:szCs w:val="28"/>
        </w:rPr>
      </w:pPr>
      <w:r w:rsidRPr="00E347D0">
        <w:rPr>
          <w:rFonts w:eastAsia="Calibri"/>
          <w:sz w:val="28"/>
          <w:szCs w:val="28"/>
        </w:rPr>
        <w:t>7.</w:t>
      </w:r>
      <w:r w:rsidR="00A82241" w:rsidRPr="006E65EB">
        <w:rPr>
          <w:rFonts w:eastAsia="Calibri"/>
          <w:sz w:val="28"/>
          <w:szCs w:val="28"/>
        </w:rPr>
        <w:t>Лэпбук в собранном виде имеет прямоугольную форму.</w:t>
      </w:r>
    </w:p>
    <w:p w:rsidR="00855DAE" w:rsidRPr="00855DAE" w:rsidRDefault="00855DAE" w:rsidP="00855DAE">
      <w:pPr>
        <w:pStyle w:val="aa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Развернутое содержание каждой составляющей лэпбука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Словообразование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Obese – obesity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Flexible – flexibility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Inactive – inactivity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Strong – strength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Regular – regularity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Fat – fatty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lastRenderedPageBreak/>
        <w:t>Health – healthy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Salt – salty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Fit – fitness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Sugar – sugary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Various – a variety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Active - activity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Good health habits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Eat healthy homemade food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Sleeping seven or eight hours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Get up early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Having a healthy diet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Eating a variety of foods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Taking regular exercise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 xml:space="preserve">Eating fresh fruit 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Eating vegetable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Bad health habits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Neither sleeping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Sleeping too much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Smoking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Obesity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Drinking alcohol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Watching TV a lot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Skipping meals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Eating between meals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Eating fast food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Proverb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Пословицы о здоровье на английском языке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An apple a day keeps the doctor away.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Съедая одно яблоко в день, вы оставите вашего доктора без работы. Кто съедает одно яблоко в день экономит на враче…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Живот на живот — и всё заживёт. Лук от семи недуг. Лук семь недугов лечит, а чеснок семь недугов изводит.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Good health is above wealth.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Доброе здоровье дороже богатства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Здоровье дороже денег. Здоровье всего дороже. Здоровье дороже всякого богатства.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A sound mind in a sound body.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Здоровый дух в здоровом теле.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В здоровом теле здоровый дух.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Beauty is only skin deep.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Красота не глубже кожи.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lastRenderedPageBreak/>
        <w:t>Русский аналог: С лица воды не пить. Не родись красивой, а родись счастливой.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  <w:lang w:val="en-US"/>
        </w:rPr>
      </w:pPr>
      <w:r w:rsidRPr="00855DAE">
        <w:rPr>
          <w:rFonts w:eastAsia="Calibri"/>
          <w:sz w:val="28"/>
          <w:szCs w:val="28"/>
          <w:lang w:val="en-US"/>
        </w:rPr>
        <w:t>Early to bed and early to rise, makes a man healthy, wealthy and wise.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Кто рано лег спать и рано встал утром, тот будет здоровым, богатым и мудрым.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Кто рано ложится и рано встает, здоровье, богатство и ум наживет. Кто рано встает, тому бог подает.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Cleanliness is next to godliness. 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Чистота следует за набожностью.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В здоровом теле здоровый дух.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You are what you eat.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человек – это то, что он ест.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скажи мне, что ты ешь, и я скажу, кто ты.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Wealth is nothing without health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Богатство — ничто без здоровья.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Не рад больной и золотой кровати. Здоровье дороже денег. Здоровье — первое богатство. Здоровье дороже всякого богатства.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Hard work never did anyone any harm. 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Упорная работа никому ещё вреда не принесла.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Кашу маслом не испортишь.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антоним: От работы кони дохнут.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Health is not valued till sickness comes.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Здоровье не ценится, пока не приходит болезнь.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Тот здоровья не знает, кто болен не бывает.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  <w:lang w:val="en-US"/>
        </w:rPr>
        <w:t xml:space="preserve">Better ten times ill than one time dead. </w:t>
      </w:r>
      <w:r w:rsidRPr="00855DAE">
        <w:rPr>
          <w:rFonts w:eastAsia="Calibri"/>
          <w:sz w:val="28"/>
          <w:szCs w:val="28"/>
        </w:rPr>
        <w:t>(английская пословица)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Лучше десять раз болеть, чем один раз умереть.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Лучше сто раз болеть, чем один раз умереть.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  <w:lang w:val="en-US"/>
        </w:rPr>
      </w:pPr>
      <w:r w:rsidRPr="00855DAE">
        <w:rPr>
          <w:rFonts w:eastAsia="Calibri"/>
          <w:sz w:val="28"/>
          <w:szCs w:val="28"/>
          <w:lang w:val="en-US"/>
        </w:rPr>
        <w:t>Physician heal thyself. (</w:t>
      </w:r>
      <w:r w:rsidRPr="00855DAE">
        <w:rPr>
          <w:rFonts w:eastAsia="Calibri"/>
          <w:sz w:val="28"/>
          <w:szCs w:val="28"/>
        </w:rPr>
        <w:t>английская</w:t>
      </w:r>
      <w:r w:rsidRPr="00855DAE">
        <w:rPr>
          <w:rFonts w:eastAsia="Calibri"/>
          <w:sz w:val="28"/>
          <w:szCs w:val="28"/>
          <w:lang w:val="en-US"/>
        </w:rPr>
        <w:t xml:space="preserve"> </w:t>
      </w:r>
      <w:r w:rsidRPr="00855DAE">
        <w:rPr>
          <w:rFonts w:eastAsia="Calibri"/>
          <w:sz w:val="28"/>
          <w:szCs w:val="28"/>
        </w:rPr>
        <w:t>пословица</w:t>
      </w:r>
      <w:r w:rsidRPr="00855DAE">
        <w:rPr>
          <w:rFonts w:eastAsia="Calibri"/>
          <w:sz w:val="28"/>
          <w:szCs w:val="28"/>
          <w:lang w:val="en-US"/>
        </w:rPr>
        <w:t>)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Врач исцели самого себя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Врачу: исцелися сам.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  <w:lang w:val="en-US"/>
        </w:rPr>
      </w:pPr>
      <w:r w:rsidRPr="00855DAE">
        <w:rPr>
          <w:rFonts w:eastAsia="Calibri"/>
          <w:sz w:val="28"/>
          <w:szCs w:val="28"/>
          <w:lang w:val="en-US"/>
        </w:rPr>
        <w:t>The way to a man’s heart is through his stomach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</w:t>
      </w:r>
      <w:r w:rsidR="00712CA3">
        <w:rPr>
          <w:rFonts w:eastAsia="Calibri"/>
          <w:sz w:val="28"/>
          <w:szCs w:val="28"/>
        </w:rPr>
        <w:t xml:space="preserve"> </w:t>
      </w:r>
      <w:r w:rsidRPr="00855DAE">
        <w:rPr>
          <w:rFonts w:eastAsia="Calibri"/>
          <w:sz w:val="28"/>
          <w:szCs w:val="28"/>
        </w:rPr>
        <w:t>Путь к сердцу человека через его живот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Русский аналог: Путь к сердцу мужчины лежит через его желудок.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Time is a great healer</w:t>
      </w:r>
    </w:p>
    <w:p w:rsidR="00855DAE" w:rsidRPr="00855DAE" w:rsidRDefault="00855DAE" w:rsidP="00855DAE">
      <w:pPr>
        <w:ind w:firstLine="709"/>
        <w:jc w:val="both"/>
        <w:rPr>
          <w:rFonts w:eastAsia="Calibri"/>
          <w:sz w:val="28"/>
          <w:szCs w:val="28"/>
        </w:rPr>
      </w:pPr>
      <w:r w:rsidRPr="00855DAE">
        <w:rPr>
          <w:rFonts w:eastAsia="Calibri"/>
          <w:sz w:val="28"/>
          <w:szCs w:val="28"/>
        </w:rPr>
        <w:t>Дословный перевод: Время — лучший доктор.</w:t>
      </w:r>
    </w:p>
    <w:p w:rsidR="00855DAE" w:rsidRPr="00E347D0" w:rsidRDefault="00855DAE" w:rsidP="00855DAE">
      <w:pPr>
        <w:ind w:firstLine="709"/>
        <w:jc w:val="both"/>
        <w:rPr>
          <w:rFonts w:eastAsia="Calibri"/>
          <w:sz w:val="28"/>
          <w:szCs w:val="28"/>
          <w:lang w:val="en-US"/>
        </w:rPr>
      </w:pPr>
      <w:r w:rsidRPr="00855DAE">
        <w:rPr>
          <w:rFonts w:eastAsia="Calibri"/>
          <w:sz w:val="28"/>
          <w:szCs w:val="28"/>
        </w:rPr>
        <w:t xml:space="preserve">Русский аналог: Время лечит. Всё прошло – и это пройдёт. </w:t>
      </w:r>
      <w:r w:rsidRPr="00E347D0">
        <w:rPr>
          <w:rFonts w:eastAsia="Calibri"/>
          <w:sz w:val="28"/>
          <w:szCs w:val="28"/>
          <w:lang w:val="en-US"/>
        </w:rPr>
        <w:t>(</w:t>
      </w:r>
      <w:r w:rsidRPr="00855DAE">
        <w:rPr>
          <w:rFonts w:eastAsia="Calibri"/>
          <w:sz w:val="28"/>
          <w:szCs w:val="28"/>
        </w:rPr>
        <w:t>царь</w:t>
      </w:r>
      <w:r w:rsidRPr="00E347D0">
        <w:rPr>
          <w:rFonts w:eastAsia="Calibri"/>
          <w:sz w:val="28"/>
          <w:szCs w:val="28"/>
          <w:lang w:val="en-US"/>
        </w:rPr>
        <w:t xml:space="preserve"> </w:t>
      </w:r>
      <w:r w:rsidRPr="00855DAE">
        <w:rPr>
          <w:rFonts w:eastAsia="Calibri"/>
          <w:sz w:val="28"/>
          <w:szCs w:val="28"/>
        </w:rPr>
        <w:t>Соломон</w:t>
      </w:r>
      <w:r w:rsidRPr="00E347D0">
        <w:rPr>
          <w:rFonts w:eastAsia="Calibri"/>
          <w:sz w:val="28"/>
          <w:szCs w:val="28"/>
          <w:lang w:val="en-US"/>
        </w:rPr>
        <w:t>)</w:t>
      </w:r>
    </w:p>
    <w:p w:rsidR="00E22F5D" w:rsidRPr="00E347D0" w:rsidRDefault="00855DAE" w:rsidP="00855DAE">
      <w:pPr>
        <w:ind w:firstLine="709"/>
        <w:jc w:val="both"/>
        <w:rPr>
          <w:rFonts w:eastAsia="Calibri"/>
          <w:sz w:val="28"/>
          <w:szCs w:val="28"/>
          <w:lang w:val="en-US"/>
        </w:rPr>
      </w:pPr>
      <w:r w:rsidRPr="00855DAE">
        <w:rPr>
          <w:rFonts w:eastAsia="Calibri"/>
          <w:sz w:val="28"/>
          <w:szCs w:val="28"/>
          <w:lang w:val="en-US"/>
        </w:rPr>
        <w:t>Worrying never did anyone any good</w:t>
      </w:r>
    </w:p>
    <w:p w:rsidR="00FC38D9" w:rsidRPr="00FC38D9" w:rsidRDefault="00FC38D9" w:rsidP="00FC38D9">
      <w:pPr>
        <w:pStyle w:val="aa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 w:rsidRPr="00FC38D9">
        <w:rPr>
          <w:rFonts w:eastAsia="Calibri"/>
          <w:sz w:val="28"/>
          <w:szCs w:val="28"/>
        </w:rPr>
        <w:t>Работа над созданием лэпбука учит учеников обрабатывать и систематизировать информацию, лучше</w:t>
      </w:r>
      <w:r>
        <w:rPr>
          <w:rFonts w:eastAsia="Calibri"/>
          <w:sz w:val="28"/>
          <w:szCs w:val="28"/>
        </w:rPr>
        <w:t xml:space="preserve"> его запоминать. Развиваются их</w:t>
      </w:r>
      <w:r w:rsidRPr="00FC38D9">
        <w:rPr>
          <w:rFonts w:eastAsia="Calibri"/>
          <w:sz w:val="28"/>
          <w:szCs w:val="28"/>
        </w:rPr>
        <w:t xml:space="preserve"> тв</w:t>
      </w:r>
      <w:r w:rsidR="00FC243C">
        <w:rPr>
          <w:rFonts w:eastAsia="Calibri"/>
          <w:sz w:val="28"/>
          <w:szCs w:val="28"/>
        </w:rPr>
        <w:t>орческие способности и у них</w:t>
      </w:r>
      <w:r w:rsidRPr="00FC38D9">
        <w:rPr>
          <w:rFonts w:eastAsia="Calibri"/>
          <w:sz w:val="28"/>
          <w:szCs w:val="28"/>
        </w:rPr>
        <w:t xml:space="preserve"> поддерживается интерес к обучению.</w:t>
      </w:r>
    </w:p>
    <w:p w:rsidR="00FC38D9" w:rsidRPr="00FC243C" w:rsidRDefault="00FC38D9" w:rsidP="00FC243C">
      <w:pPr>
        <w:ind w:left="360"/>
        <w:jc w:val="both"/>
        <w:rPr>
          <w:rFonts w:eastAsia="Calibri"/>
          <w:sz w:val="28"/>
          <w:szCs w:val="28"/>
        </w:rPr>
      </w:pPr>
      <w:r w:rsidRPr="00FC243C">
        <w:rPr>
          <w:rFonts w:eastAsia="Calibri"/>
          <w:sz w:val="28"/>
          <w:szCs w:val="28"/>
        </w:rPr>
        <w:t>Ученики могут делится на группы. И каждый выполняет посильную работу.</w:t>
      </w:r>
    </w:p>
    <w:p w:rsidR="00E22F5D" w:rsidRPr="00FC243C" w:rsidRDefault="00FC38D9" w:rsidP="00FC243C">
      <w:pPr>
        <w:ind w:left="360"/>
        <w:jc w:val="both"/>
        <w:rPr>
          <w:rFonts w:eastAsia="Calibri"/>
          <w:sz w:val="28"/>
          <w:szCs w:val="28"/>
        </w:rPr>
      </w:pPr>
      <w:r w:rsidRPr="00FC243C">
        <w:rPr>
          <w:rFonts w:eastAsia="Calibri"/>
          <w:sz w:val="28"/>
          <w:szCs w:val="28"/>
        </w:rPr>
        <w:lastRenderedPageBreak/>
        <w:t>Все участвуют и вносят свой определенный вклад.</w:t>
      </w:r>
      <w:r w:rsidR="006A5D11">
        <w:rPr>
          <w:rFonts w:eastAsia="Calibri"/>
          <w:sz w:val="28"/>
          <w:szCs w:val="28"/>
        </w:rPr>
        <w:t xml:space="preserve"> </w:t>
      </w:r>
      <w:r w:rsidR="005F4599" w:rsidRPr="00FC243C">
        <w:rPr>
          <w:rFonts w:eastAsia="Calibri"/>
          <w:sz w:val="28"/>
          <w:szCs w:val="28"/>
        </w:rPr>
        <w:t>Ученик</w:t>
      </w:r>
      <w:r w:rsidR="00FC243C" w:rsidRPr="00FC243C">
        <w:rPr>
          <w:rFonts w:eastAsia="Calibri"/>
          <w:sz w:val="28"/>
          <w:szCs w:val="28"/>
        </w:rPr>
        <w:t>и</w:t>
      </w:r>
      <w:r w:rsidR="005F4599" w:rsidRPr="00FC243C">
        <w:rPr>
          <w:rFonts w:eastAsia="Calibri"/>
          <w:sz w:val="28"/>
          <w:szCs w:val="28"/>
        </w:rPr>
        <w:t xml:space="preserve"> </w:t>
      </w:r>
      <w:r w:rsidR="00FC243C" w:rsidRPr="00FC243C">
        <w:rPr>
          <w:rFonts w:eastAsia="Calibri"/>
          <w:sz w:val="28"/>
          <w:szCs w:val="28"/>
        </w:rPr>
        <w:t>по своему желанию собирают интересующую</w:t>
      </w:r>
      <w:r w:rsidR="005F4599" w:rsidRPr="00FC243C">
        <w:rPr>
          <w:rFonts w:eastAsia="Calibri"/>
          <w:sz w:val="28"/>
          <w:szCs w:val="28"/>
        </w:rPr>
        <w:t xml:space="preserve"> информацию по теме. Это </w:t>
      </w:r>
      <w:r w:rsidR="00FC243C" w:rsidRPr="00FC243C">
        <w:rPr>
          <w:rFonts w:eastAsia="Calibri"/>
          <w:sz w:val="28"/>
          <w:szCs w:val="28"/>
        </w:rPr>
        <w:t>помогает им</w:t>
      </w:r>
      <w:r w:rsidR="005F4599" w:rsidRPr="00FC243C">
        <w:rPr>
          <w:rFonts w:eastAsia="Calibri"/>
          <w:sz w:val="28"/>
          <w:szCs w:val="28"/>
        </w:rPr>
        <w:t xml:space="preserve"> лучше понять и запомнить материал. В любое удобное время </w:t>
      </w:r>
      <w:r w:rsidR="00FC243C" w:rsidRPr="00FC243C">
        <w:rPr>
          <w:rFonts w:eastAsia="Calibri"/>
          <w:sz w:val="28"/>
          <w:szCs w:val="28"/>
        </w:rPr>
        <w:t xml:space="preserve"> можно</w:t>
      </w:r>
      <w:r w:rsidR="00CB7E3E" w:rsidRPr="00FC243C">
        <w:rPr>
          <w:rFonts w:eastAsia="Calibri"/>
          <w:sz w:val="28"/>
          <w:szCs w:val="28"/>
        </w:rPr>
        <w:t xml:space="preserve"> открыть лэпбук и повторить пройденное. Создание лэпбука обеспечивает равенство возможностей, полноценное развитие каждого ребенка.</w:t>
      </w:r>
    </w:p>
    <w:p w:rsidR="00E22F5D" w:rsidRPr="005F4599" w:rsidRDefault="00E22F5D" w:rsidP="0030764F">
      <w:pPr>
        <w:jc w:val="both"/>
        <w:rPr>
          <w:sz w:val="28"/>
          <w:szCs w:val="28"/>
        </w:rPr>
      </w:pPr>
    </w:p>
    <w:p w:rsidR="00E22F5D" w:rsidRPr="00A30120" w:rsidRDefault="0030764F" w:rsidP="00624876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="00E22F5D" w:rsidRPr="00A30120">
        <w:rPr>
          <w:sz w:val="28"/>
          <w:szCs w:val="28"/>
        </w:rPr>
        <w:t>Список использованной литературы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Лэпбук как эффективное средство дифференцированного подхода ...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https://infourok.ru › Английский язык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Использование Lapbook (лэпбука) на уроках английского языка как ...</w:t>
      </w:r>
    </w:p>
    <w:p w:rsidR="00E22F5D" w:rsidRPr="00A30120" w:rsidRDefault="00AC63D1" w:rsidP="00E22F5D">
      <w:pPr>
        <w:ind w:firstLine="709"/>
        <w:jc w:val="both"/>
        <w:rPr>
          <w:sz w:val="28"/>
          <w:szCs w:val="28"/>
        </w:rPr>
      </w:pPr>
      <w:hyperlink r:id="rId5" w:history="1">
        <w:r w:rsidR="00E22F5D" w:rsidRPr="00A30120">
          <w:rPr>
            <w:rStyle w:val="a5"/>
            <w:sz w:val="28"/>
            <w:szCs w:val="28"/>
          </w:rPr>
          <w:t>https://pedsovet.org/.../ispolzovanie-lapbook--lepbuka----na-urokah-angliyskogo-yaz</w:t>
        </w:r>
      </w:hyperlink>
      <w:r w:rsidR="00E22F5D" w:rsidRPr="00A30120">
        <w:rPr>
          <w:sz w:val="28"/>
          <w:szCs w:val="28"/>
        </w:rPr>
        <w:t>...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Лэпбук - как результат проектно-исследовательской деятельности ...</w:t>
      </w:r>
    </w:p>
    <w:p w:rsidR="00E22F5D" w:rsidRPr="00A30120" w:rsidRDefault="00AC63D1" w:rsidP="00E22F5D">
      <w:pPr>
        <w:ind w:firstLine="709"/>
        <w:jc w:val="both"/>
        <w:rPr>
          <w:sz w:val="28"/>
          <w:szCs w:val="28"/>
        </w:rPr>
      </w:pPr>
      <w:hyperlink r:id="rId6" w:history="1">
        <w:r w:rsidR="00E22F5D" w:rsidRPr="00A30120">
          <w:rPr>
            <w:rStyle w:val="a5"/>
            <w:sz w:val="28"/>
            <w:szCs w:val="28"/>
          </w:rPr>
          <w:t>www.schoolnano.ru/node/210394</w:t>
        </w:r>
      </w:hyperlink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Лэпбук как средство обучения в условиях реализации ФГОС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  <w:lang w:val="en-US"/>
        </w:rPr>
      </w:pPr>
      <w:r w:rsidRPr="00A30120">
        <w:rPr>
          <w:sz w:val="28"/>
          <w:szCs w:val="28"/>
          <w:lang w:val="en-US"/>
        </w:rPr>
        <w:t>76204s029.edusite.ru/DswMedia/tezisyidlyauchastiyavkonferencii.doc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Лэпбук как эффективное средство дифференцированного подхода ...</w:t>
      </w:r>
    </w:p>
    <w:p w:rsidR="00E22F5D" w:rsidRPr="00A30120" w:rsidRDefault="00AC63D1" w:rsidP="00E22F5D">
      <w:pPr>
        <w:ind w:firstLine="709"/>
        <w:jc w:val="both"/>
        <w:rPr>
          <w:sz w:val="28"/>
          <w:szCs w:val="28"/>
        </w:rPr>
      </w:pPr>
      <w:hyperlink r:id="rId7" w:history="1">
        <w:r w:rsidR="00E22F5D" w:rsidRPr="00A30120">
          <w:rPr>
            <w:rStyle w:val="a5"/>
            <w:sz w:val="28"/>
            <w:szCs w:val="28"/>
            <w:lang w:val="en-US"/>
          </w:rPr>
          <w:t>https</w:t>
        </w:r>
        <w:r w:rsidR="00E22F5D" w:rsidRPr="00A30120">
          <w:rPr>
            <w:rStyle w:val="a5"/>
            <w:sz w:val="28"/>
            <w:szCs w:val="28"/>
          </w:rPr>
          <w:t>://</w:t>
        </w:r>
        <w:r w:rsidR="00E22F5D" w:rsidRPr="00A30120">
          <w:rPr>
            <w:rStyle w:val="a5"/>
            <w:sz w:val="28"/>
            <w:szCs w:val="28"/>
            <w:lang w:val="en-US"/>
          </w:rPr>
          <w:t>pandia</w:t>
        </w:r>
        <w:r w:rsidR="00E22F5D" w:rsidRPr="00A30120">
          <w:rPr>
            <w:rStyle w:val="a5"/>
            <w:sz w:val="28"/>
            <w:szCs w:val="28"/>
          </w:rPr>
          <w:t>.</w:t>
        </w:r>
        <w:r w:rsidR="00E22F5D" w:rsidRPr="00A30120">
          <w:rPr>
            <w:rStyle w:val="a5"/>
            <w:sz w:val="28"/>
            <w:szCs w:val="28"/>
            <w:lang w:val="en-US"/>
          </w:rPr>
          <w:t>ru</w:t>
        </w:r>
        <w:r w:rsidR="00E22F5D" w:rsidRPr="00A30120">
          <w:rPr>
            <w:rStyle w:val="a5"/>
            <w:sz w:val="28"/>
            <w:szCs w:val="28"/>
          </w:rPr>
          <w:t>/</w:t>
        </w:r>
        <w:r w:rsidR="00E22F5D" w:rsidRPr="00A30120">
          <w:rPr>
            <w:rStyle w:val="a5"/>
            <w:sz w:val="28"/>
            <w:szCs w:val="28"/>
            <w:lang w:val="en-US"/>
          </w:rPr>
          <w:t>text</w:t>
        </w:r>
        <w:r w:rsidR="00E22F5D" w:rsidRPr="00A30120">
          <w:rPr>
            <w:rStyle w:val="a5"/>
            <w:sz w:val="28"/>
            <w:szCs w:val="28"/>
          </w:rPr>
          <w:t>/80/201/4296.</w:t>
        </w:r>
        <w:r w:rsidR="00E22F5D" w:rsidRPr="00A30120">
          <w:rPr>
            <w:rStyle w:val="a5"/>
            <w:sz w:val="28"/>
            <w:szCs w:val="28"/>
            <w:lang w:val="en-US"/>
          </w:rPr>
          <w:t>php</w:t>
        </w:r>
      </w:hyperlink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Информационный лист к лэпбуку "Правила дорожного движения"</w:t>
      </w:r>
    </w:p>
    <w:p w:rsidR="00E22F5D" w:rsidRPr="00A30120" w:rsidRDefault="00AC63D1" w:rsidP="00E22F5D">
      <w:pPr>
        <w:ind w:firstLine="709"/>
        <w:jc w:val="both"/>
        <w:rPr>
          <w:sz w:val="28"/>
          <w:szCs w:val="28"/>
        </w:rPr>
      </w:pPr>
      <w:hyperlink r:id="rId8" w:history="1">
        <w:r w:rsidR="00E22F5D" w:rsidRPr="00A30120">
          <w:rPr>
            <w:rStyle w:val="a5"/>
            <w:sz w:val="28"/>
            <w:szCs w:val="28"/>
            <w:lang w:val="en-US"/>
          </w:rPr>
          <w:t>https</w:t>
        </w:r>
        <w:r w:rsidR="00E22F5D" w:rsidRPr="00A30120">
          <w:rPr>
            <w:rStyle w:val="a5"/>
            <w:sz w:val="28"/>
            <w:szCs w:val="28"/>
          </w:rPr>
          <w:t>://</w:t>
        </w:r>
        <w:r w:rsidR="00E22F5D" w:rsidRPr="00A30120">
          <w:rPr>
            <w:rStyle w:val="a5"/>
            <w:sz w:val="28"/>
            <w:szCs w:val="28"/>
            <w:lang w:val="en-US"/>
          </w:rPr>
          <w:t>nsportal</w:t>
        </w:r>
        <w:r w:rsidR="00E22F5D" w:rsidRPr="00A30120">
          <w:rPr>
            <w:rStyle w:val="a5"/>
            <w:sz w:val="28"/>
            <w:szCs w:val="28"/>
          </w:rPr>
          <w:t>.</w:t>
        </w:r>
        <w:r w:rsidR="00E22F5D" w:rsidRPr="00A30120">
          <w:rPr>
            <w:rStyle w:val="a5"/>
            <w:sz w:val="28"/>
            <w:szCs w:val="28"/>
            <w:lang w:val="en-US"/>
          </w:rPr>
          <w:t>ru</w:t>
        </w:r>
        <w:r w:rsidR="00E22F5D" w:rsidRPr="00A30120">
          <w:rPr>
            <w:rStyle w:val="a5"/>
            <w:sz w:val="28"/>
            <w:szCs w:val="28"/>
          </w:rPr>
          <w:t>/</w:t>
        </w:r>
        <w:r w:rsidR="00E22F5D" w:rsidRPr="00A30120">
          <w:rPr>
            <w:rStyle w:val="a5"/>
            <w:sz w:val="28"/>
            <w:szCs w:val="28"/>
            <w:lang w:val="en-US"/>
          </w:rPr>
          <w:t>detskii</w:t>
        </w:r>
        <w:r w:rsidR="00E22F5D" w:rsidRPr="00A30120">
          <w:rPr>
            <w:rStyle w:val="a5"/>
            <w:sz w:val="28"/>
            <w:szCs w:val="28"/>
          </w:rPr>
          <w:t>-</w:t>
        </w:r>
        <w:r w:rsidR="00E22F5D" w:rsidRPr="00A30120">
          <w:rPr>
            <w:rStyle w:val="a5"/>
            <w:sz w:val="28"/>
            <w:szCs w:val="28"/>
            <w:lang w:val="en-US"/>
          </w:rPr>
          <w:t>sad</w:t>
        </w:r>
        <w:r w:rsidR="00E22F5D" w:rsidRPr="00A30120">
          <w:rPr>
            <w:rStyle w:val="a5"/>
            <w:sz w:val="28"/>
            <w:szCs w:val="28"/>
          </w:rPr>
          <w:t>/.../</w:t>
        </w:r>
        <w:r w:rsidR="00E22F5D" w:rsidRPr="00A30120">
          <w:rPr>
            <w:rStyle w:val="a5"/>
            <w:sz w:val="28"/>
            <w:szCs w:val="28"/>
            <w:lang w:val="en-US"/>
          </w:rPr>
          <w:t>informatsionnyy</w:t>
        </w:r>
        <w:r w:rsidR="00E22F5D" w:rsidRPr="00A30120">
          <w:rPr>
            <w:rStyle w:val="a5"/>
            <w:sz w:val="28"/>
            <w:szCs w:val="28"/>
          </w:rPr>
          <w:t>-</w:t>
        </w:r>
        <w:r w:rsidR="00E22F5D" w:rsidRPr="00A30120">
          <w:rPr>
            <w:rStyle w:val="a5"/>
            <w:sz w:val="28"/>
            <w:szCs w:val="28"/>
            <w:lang w:val="en-US"/>
          </w:rPr>
          <w:t>list</w:t>
        </w:r>
        <w:r w:rsidR="00E22F5D" w:rsidRPr="00A30120">
          <w:rPr>
            <w:rStyle w:val="a5"/>
            <w:sz w:val="28"/>
            <w:szCs w:val="28"/>
          </w:rPr>
          <w:t>-</w:t>
        </w:r>
        <w:r w:rsidR="00E22F5D" w:rsidRPr="00A30120">
          <w:rPr>
            <w:rStyle w:val="a5"/>
            <w:sz w:val="28"/>
            <w:szCs w:val="28"/>
            <w:lang w:val="en-US"/>
          </w:rPr>
          <w:t>k</w:t>
        </w:r>
        <w:r w:rsidR="00E22F5D" w:rsidRPr="00A30120">
          <w:rPr>
            <w:rStyle w:val="a5"/>
            <w:sz w:val="28"/>
            <w:szCs w:val="28"/>
          </w:rPr>
          <w:t>-</w:t>
        </w:r>
        <w:r w:rsidR="00E22F5D" w:rsidRPr="00A30120">
          <w:rPr>
            <w:rStyle w:val="a5"/>
            <w:sz w:val="28"/>
            <w:szCs w:val="28"/>
            <w:lang w:val="en-US"/>
          </w:rPr>
          <w:t>lepbuku</w:t>
        </w:r>
        <w:r w:rsidR="00E22F5D" w:rsidRPr="00A30120">
          <w:rPr>
            <w:rStyle w:val="a5"/>
            <w:sz w:val="28"/>
            <w:szCs w:val="28"/>
          </w:rPr>
          <w:t>-</w:t>
        </w:r>
        <w:r w:rsidR="00E22F5D" w:rsidRPr="00A30120">
          <w:rPr>
            <w:rStyle w:val="a5"/>
            <w:sz w:val="28"/>
            <w:szCs w:val="28"/>
            <w:lang w:val="en-US"/>
          </w:rPr>
          <w:t>pravila</w:t>
        </w:r>
        <w:r w:rsidR="00E22F5D" w:rsidRPr="00A30120">
          <w:rPr>
            <w:rStyle w:val="a5"/>
            <w:sz w:val="28"/>
            <w:szCs w:val="28"/>
          </w:rPr>
          <w:t>-</w:t>
        </w:r>
        <w:r w:rsidR="00E22F5D" w:rsidRPr="00A30120">
          <w:rPr>
            <w:rStyle w:val="a5"/>
            <w:sz w:val="28"/>
            <w:szCs w:val="28"/>
            <w:lang w:val="en-US"/>
          </w:rPr>
          <w:t>dorozhnogo</w:t>
        </w:r>
      </w:hyperlink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Мастер-класс для педагогов «Технология лэпбук и его ... - Мультиурок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  <w:r w:rsidRPr="00A30120">
        <w:rPr>
          <w:sz w:val="28"/>
          <w:szCs w:val="28"/>
        </w:rPr>
        <w:t>https://multiurok.ru/files/mastier-klass-dlia-piedaghoghov-tiekhnologhiia-lep.html</w:t>
      </w:r>
    </w:p>
    <w:p w:rsidR="00E22F5D" w:rsidRPr="00A30120" w:rsidRDefault="00E22F5D" w:rsidP="00E22F5D">
      <w:pPr>
        <w:ind w:firstLine="709"/>
        <w:jc w:val="both"/>
        <w:rPr>
          <w:sz w:val="28"/>
          <w:szCs w:val="28"/>
        </w:rPr>
      </w:pPr>
    </w:p>
    <w:p w:rsidR="00E22F5D" w:rsidRPr="006F7232" w:rsidRDefault="00E22F5D" w:rsidP="00E22F5D">
      <w:pPr>
        <w:ind w:firstLine="709"/>
        <w:jc w:val="both"/>
        <w:rPr>
          <w:sz w:val="28"/>
          <w:szCs w:val="28"/>
        </w:rPr>
      </w:pPr>
    </w:p>
    <w:p w:rsidR="00E22F5D" w:rsidRPr="007679B2" w:rsidRDefault="00E22F5D" w:rsidP="00A91B4C">
      <w:pPr>
        <w:rPr>
          <w:sz w:val="18"/>
        </w:rPr>
      </w:pPr>
    </w:p>
    <w:sectPr w:rsidR="00E22F5D" w:rsidRPr="00767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15E"/>
    <w:multiLevelType w:val="hybridMultilevel"/>
    <w:tmpl w:val="692C3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5659C"/>
    <w:multiLevelType w:val="hybridMultilevel"/>
    <w:tmpl w:val="310AA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00C9D"/>
    <w:multiLevelType w:val="hybridMultilevel"/>
    <w:tmpl w:val="556EB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7F"/>
    <w:rsid w:val="0004317F"/>
    <w:rsid w:val="00064EF2"/>
    <w:rsid w:val="00077F26"/>
    <w:rsid w:val="000A1FEC"/>
    <w:rsid w:val="00130E2B"/>
    <w:rsid w:val="00274212"/>
    <w:rsid w:val="002D1A96"/>
    <w:rsid w:val="0030764F"/>
    <w:rsid w:val="00325DC6"/>
    <w:rsid w:val="00341B9F"/>
    <w:rsid w:val="003C2875"/>
    <w:rsid w:val="0046626D"/>
    <w:rsid w:val="00484258"/>
    <w:rsid w:val="004860C7"/>
    <w:rsid w:val="005F4599"/>
    <w:rsid w:val="00624876"/>
    <w:rsid w:val="0063390B"/>
    <w:rsid w:val="006A5D11"/>
    <w:rsid w:val="006C3A64"/>
    <w:rsid w:val="006D67F6"/>
    <w:rsid w:val="006E65EB"/>
    <w:rsid w:val="006F24B8"/>
    <w:rsid w:val="00712CA3"/>
    <w:rsid w:val="007679B2"/>
    <w:rsid w:val="007C4660"/>
    <w:rsid w:val="007E0454"/>
    <w:rsid w:val="00855DAE"/>
    <w:rsid w:val="009545DB"/>
    <w:rsid w:val="00970D92"/>
    <w:rsid w:val="009B2288"/>
    <w:rsid w:val="009D68F3"/>
    <w:rsid w:val="00A82241"/>
    <w:rsid w:val="00A91B4C"/>
    <w:rsid w:val="00AC10B2"/>
    <w:rsid w:val="00AC63D1"/>
    <w:rsid w:val="00BD746C"/>
    <w:rsid w:val="00C20DEE"/>
    <w:rsid w:val="00CA274F"/>
    <w:rsid w:val="00CB7E3E"/>
    <w:rsid w:val="00CC4C96"/>
    <w:rsid w:val="00D07B2C"/>
    <w:rsid w:val="00D61FF2"/>
    <w:rsid w:val="00D81113"/>
    <w:rsid w:val="00DF414A"/>
    <w:rsid w:val="00E14D03"/>
    <w:rsid w:val="00E15A6A"/>
    <w:rsid w:val="00E22F5D"/>
    <w:rsid w:val="00E25932"/>
    <w:rsid w:val="00E347D0"/>
    <w:rsid w:val="00E3797F"/>
    <w:rsid w:val="00E82336"/>
    <w:rsid w:val="00E94AD6"/>
    <w:rsid w:val="00EA3476"/>
    <w:rsid w:val="00EB2D8D"/>
    <w:rsid w:val="00ED61D9"/>
    <w:rsid w:val="00FC243C"/>
    <w:rsid w:val="00FC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49B70"/>
  <w15:docId w15:val="{5F180D4B-BE77-43CC-B247-CAF68A9D0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B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B4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rsid w:val="00BD746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rsid w:val="00BD746C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D746C"/>
    <w:rPr>
      <w:rFonts w:ascii="Calibri" w:eastAsia="Times New Roman" w:hAnsi="Calibri" w:cs="Calibri"/>
      <w:lang w:eastAsia="ru-RU"/>
    </w:rPr>
  </w:style>
  <w:style w:type="paragraph" w:styleId="a6">
    <w:name w:val="No Spacing"/>
    <w:link w:val="a7"/>
    <w:uiPriority w:val="1"/>
    <w:qFormat/>
    <w:rsid w:val="00BD74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BD746C"/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iPriority w:val="99"/>
    <w:unhideWhenUsed/>
    <w:rsid w:val="00BD746C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rsid w:val="00BD746C"/>
    <w:rPr>
      <w:rFonts w:ascii="Calibri" w:eastAsia="Times New Roman" w:hAnsi="Calibri" w:cs="Calibri"/>
      <w:lang w:eastAsia="ru-RU"/>
    </w:rPr>
  </w:style>
  <w:style w:type="paragraph" w:styleId="aa">
    <w:name w:val="List Paragraph"/>
    <w:basedOn w:val="a"/>
    <w:uiPriority w:val="34"/>
    <w:qFormat/>
    <w:rsid w:val="00D61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0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i-sad/.../informatsionnyy-list-k-lepbuku-pravila-dorozhnog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80/201/4296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nano.ru/node/210394" TargetMode="External"/><Relationship Id="rId5" Type="http://schemas.openxmlformats.org/officeDocument/2006/relationships/hyperlink" Target="https://pedsovet.org/.../ispolzovanie-lapbook--lepbuka----na-urokah-angliyskogo-ya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4294964587</TotalTime>
  <Pages>6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organizator</dc:creator>
  <cp:keywords/>
  <dc:description/>
  <cp:lastModifiedBy>Николай Хаустов</cp:lastModifiedBy>
  <cp:revision>200</cp:revision>
  <dcterms:created xsi:type="dcterms:W3CDTF">2019-02-28T04:52:00Z</dcterms:created>
  <dcterms:modified xsi:type="dcterms:W3CDTF">2024-09-23T05:36:00Z</dcterms:modified>
</cp:coreProperties>
</file>